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5D" w:rsidRDefault="0026319F">
      <w:r>
        <w:rPr>
          <w:rStyle w:val="hps"/>
          <w:lang w:val="es-ES"/>
        </w:rPr>
        <w:t>He leído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Troup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ISD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Manual de Tecnología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Entiendo que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Troup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ISD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puede garantizar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mi hijo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nunca va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entrar en contacto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palabras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 materiales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 consideran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objetables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durante el uso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internet.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También entiendo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Troup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ISD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puede garantizar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mi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acceso de los estudiantes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Internet 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Internet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funcione correctamente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También me comprometo 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trabajar con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Troup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ISD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para apoyar las prácticas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informáticas seguras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sean coherentes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 las directrices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del manual</w:t>
      </w:r>
      <w:r>
        <w:rPr>
          <w:lang w:val="es-ES"/>
        </w:rPr>
        <w:t xml:space="preserve">.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Acceso de los estudiantes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 Internet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será supervisado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un profesor y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estudiantes nunca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se le permitirá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navegar por la web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por sí mismos</w:t>
      </w:r>
      <w:r>
        <w:rPr>
          <w:lang w:val="es-ES"/>
        </w:rPr>
        <w:t xml:space="preserve">. </w:t>
      </w:r>
      <w:r>
        <w:rPr>
          <w:lang w:val="es-ES"/>
        </w:rPr>
        <w:br/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Compruebe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siguiente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Doy permiso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mi hijo use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sistemas de computación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 escuela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acceder a Internet</w:t>
      </w:r>
      <w:r>
        <w:rPr>
          <w:lang w:val="es-ES"/>
        </w:rPr>
        <w:t xml:space="preserve">.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Yo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quiero que mi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hijo use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Internet, pero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él /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ella puede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usar las computadoras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con fines educativos.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Compruebe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siguiente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Troup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ISD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podrá publicar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trabajos relacionados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nombre, la fotografía</w:t>
      </w:r>
      <w:r>
        <w:rPr>
          <w:lang w:val="es-ES"/>
        </w:rPr>
        <w:t xml:space="preserve">, </w:t>
      </w:r>
      <w:r>
        <w:rPr>
          <w:rStyle w:val="hps"/>
          <w:lang w:val="es-ES"/>
        </w:rPr>
        <w:t>y 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escuela de mi hijo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sitio web del distrito</w:t>
      </w:r>
      <w:r>
        <w:rPr>
          <w:lang w:val="es-ES"/>
        </w:rPr>
        <w:t xml:space="preserve">. </w:t>
      </w:r>
      <w:r>
        <w:rPr>
          <w:rStyle w:val="hps"/>
          <w:lang w:val="es-ES"/>
        </w:rPr>
        <w:t>Si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publicada</w:t>
      </w:r>
      <w:r>
        <w:rPr>
          <w:lang w:val="es-ES"/>
        </w:rPr>
        <w:t xml:space="preserve">, entiendo que </w:t>
      </w:r>
      <w:r>
        <w:rPr>
          <w:rStyle w:val="hps"/>
          <w:lang w:val="es-ES"/>
        </w:rPr>
        <w:t>esta información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estará disponible para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cualquier persona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en la World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Wide Web</w:t>
      </w:r>
      <w:r>
        <w:rPr>
          <w:lang w:val="es-ES"/>
        </w:rPr>
        <w:t xml:space="preserve">.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Troup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ISD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no podrá publicar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la información personal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mi hijo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que no sea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primer nombre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el sitio web del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distrito, pero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puede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usar su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/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su fotografía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y la escuela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de trabajo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relacionado en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la página web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los distritos</w:t>
      </w:r>
      <w:r>
        <w:rPr>
          <w:lang w:val="es-ES"/>
        </w:rPr>
        <w:t xml:space="preserve">.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Firma del padre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Lugar de residencia</w:t>
      </w:r>
      <w:r>
        <w:rPr>
          <w:lang w:val="es-ES"/>
        </w:rPr>
        <w:t xml:space="preserve"> </w:t>
      </w:r>
      <w:r>
        <w:rPr>
          <w:lang w:val="es-ES"/>
        </w:rPr>
        <w:br/>
      </w:r>
      <w:r>
        <w:rPr>
          <w:lang w:val="es-ES"/>
        </w:rPr>
        <w:br/>
      </w:r>
      <w:r>
        <w:rPr>
          <w:rStyle w:val="hps"/>
          <w:lang w:val="es-ES"/>
        </w:rPr>
        <w:t>número de</w:t>
      </w:r>
      <w:r>
        <w:rPr>
          <w:lang w:val="es-ES"/>
        </w:rPr>
        <w:t xml:space="preserve"> </w:t>
      </w:r>
      <w:r>
        <w:rPr>
          <w:rStyle w:val="hps"/>
          <w:lang w:val="es-ES"/>
        </w:rPr>
        <w:t>teléfono de su casa</w:t>
      </w:r>
      <w:r w:rsidR="00EF513D">
        <w:rPr>
          <w:rStyle w:val="hps"/>
          <w:lang w:val="es-ES"/>
        </w:rPr>
        <w:t xml:space="preserve">j  </w:t>
      </w:r>
      <w:bookmarkStart w:id="0" w:name="_GoBack"/>
      <w:bookmarkEnd w:id="0"/>
    </w:p>
    <w:sectPr w:rsidR="00547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9F"/>
    <w:rsid w:val="0026319F"/>
    <w:rsid w:val="00547C5D"/>
    <w:rsid w:val="00E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6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6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Melanie</dc:creator>
  <cp:lastModifiedBy>Hartley, Melanie</cp:lastModifiedBy>
  <cp:revision>2</cp:revision>
  <dcterms:created xsi:type="dcterms:W3CDTF">2014-09-10T20:07:00Z</dcterms:created>
  <dcterms:modified xsi:type="dcterms:W3CDTF">2014-09-10T20:41:00Z</dcterms:modified>
</cp:coreProperties>
</file>